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0"/>
        <w:gridCol w:w="6355"/>
      </w:tblGrid>
      <w:tr w:rsidR="00182374" w:rsidRPr="00182374" w:rsidTr="00344783">
        <w:trPr>
          <w:trHeight w:val="360"/>
        </w:trPr>
        <w:tc>
          <w:tcPr>
            <w:tcW w:w="3000" w:type="dxa"/>
            <w:noWrap/>
            <w:hideMark/>
          </w:tcPr>
          <w:p w:rsidR="00182374" w:rsidRPr="00182374" w:rsidRDefault="001823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5" w:type="dxa"/>
            <w:hideMark/>
          </w:tcPr>
          <w:p w:rsidR="00182374" w:rsidRPr="00182374" w:rsidRDefault="00182374" w:rsidP="001823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2374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 3</w:t>
            </w:r>
          </w:p>
        </w:tc>
      </w:tr>
      <w:tr w:rsidR="00182374" w:rsidRPr="00182374" w:rsidTr="00344783">
        <w:trPr>
          <w:trHeight w:val="360"/>
        </w:trPr>
        <w:tc>
          <w:tcPr>
            <w:tcW w:w="3000" w:type="dxa"/>
            <w:noWrap/>
            <w:hideMark/>
          </w:tcPr>
          <w:p w:rsidR="00182374" w:rsidRPr="00182374" w:rsidRDefault="00182374" w:rsidP="001823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5" w:type="dxa"/>
            <w:hideMark/>
          </w:tcPr>
          <w:p w:rsidR="00182374" w:rsidRPr="00182374" w:rsidRDefault="00182374" w:rsidP="001823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23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182374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Тульской городской </w:t>
            </w:r>
          </w:p>
        </w:tc>
      </w:tr>
      <w:tr w:rsidR="00182374" w:rsidRPr="00182374" w:rsidTr="00344783">
        <w:trPr>
          <w:trHeight w:val="360"/>
        </w:trPr>
        <w:tc>
          <w:tcPr>
            <w:tcW w:w="9355" w:type="dxa"/>
            <w:gridSpan w:val="2"/>
            <w:hideMark/>
          </w:tcPr>
          <w:p w:rsidR="00182374" w:rsidRPr="00182374" w:rsidRDefault="00182374" w:rsidP="003447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Думы </w:t>
            </w:r>
            <w:r w:rsidRPr="00182374">
              <w:rPr>
                <w:rFonts w:ascii="Times New Roman" w:hAnsi="Times New Roman" w:cs="Times New Roman"/>
                <w:sz w:val="24"/>
                <w:szCs w:val="24"/>
              </w:rPr>
              <w:t>от ___________ №______</w:t>
            </w:r>
          </w:p>
        </w:tc>
      </w:tr>
      <w:tr w:rsidR="00182374" w:rsidRPr="00182374" w:rsidTr="00344783">
        <w:trPr>
          <w:trHeight w:val="435"/>
        </w:trPr>
        <w:tc>
          <w:tcPr>
            <w:tcW w:w="3000" w:type="dxa"/>
            <w:noWrap/>
            <w:hideMark/>
          </w:tcPr>
          <w:p w:rsidR="00182374" w:rsidRPr="00182374" w:rsidRDefault="00182374" w:rsidP="001823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5" w:type="dxa"/>
            <w:hideMark/>
          </w:tcPr>
          <w:p w:rsidR="00182374" w:rsidRPr="00182374" w:rsidRDefault="001823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374" w:rsidRPr="00182374" w:rsidTr="00344783">
        <w:trPr>
          <w:trHeight w:val="1035"/>
        </w:trPr>
        <w:tc>
          <w:tcPr>
            <w:tcW w:w="9355" w:type="dxa"/>
            <w:gridSpan w:val="2"/>
            <w:hideMark/>
          </w:tcPr>
          <w:p w:rsidR="00182374" w:rsidRPr="00182374" w:rsidRDefault="00182374" w:rsidP="00182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374">
              <w:rPr>
                <w:rFonts w:ascii="Times New Roman" w:hAnsi="Times New Roman" w:cs="Times New Roman"/>
                <w:sz w:val="24"/>
                <w:szCs w:val="24"/>
              </w:rPr>
              <w:t xml:space="preserve">Объем доходов </w:t>
            </w:r>
            <w:proofErr w:type="gramStart"/>
            <w:r w:rsidRPr="00182374">
              <w:rPr>
                <w:rFonts w:ascii="Times New Roman" w:hAnsi="Times New Roman" w:cs="Times New Roman"/>
                <w:sz w:val="24"/>
                <w:szCs w:val="24"/>
              </w:rPr>
              <w:t>бюджета  муниципального</w:t>
            </w:r>
            <w:proofErr w:type="gramEnd"/>
            <w:r w:rsidRPr="00182374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 город  Тула по группам, подгруппам, статьям, подстатьям и элементам классификации доходов бюджетов Российской Федерации</w:t>
            </w:r>
            <w:r w:rsidRPr="0018237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на 2020 год</w:t>
            </w:r>
          </w:p>
        </w:tc>
      </w:tr>
    </w:tbl>
    <w:p w:rsidR="0068349B" w:rsidRDefault="00344783" w:rsidP="00344783">
      <w:pPr>
        <w:jc w:val="right"/>
        <w:rPr>
          <w:rFonts w:ascii="Courier New" w:hAnsi="Courier New" w:cs="Courier New"/>
          <w:b/>
          <w:sz w:val="16"/>
          <w:szCs w:val="16"/>
        </w:rPr>
      </w:pPr>
      <w:r w:rsidRPr="00344783">
        <w:rPr>
          <w:rFonts w:ascii="Courier New" w:hAnsi="Courier New" w:cs="Courier New"/>
          <w:b/>
          <w:sz w:val="16"/>
          <w:szCs w:val="16"/>
        </w:rPr>
        <w:t>руб.</w:t>
      </w:r>
    </w:p>
    <w:tbl>
      <w:tblPr>
        <w:tblStyle w:val="a3"/>
        <w:tblW w:w="10207" w:type="dxa"/>
        <w:tblInd w:w="-856" w:type="dxa"/>
        <w:tblLook w:val="04A0" w:firstRow="1" w:lastRow="0" w:firstColumn="1" w:lastColumn="0" w:noHBand="0" w:noVBand="1"/>
      </w:tblPr>
      <w:tblGrid>
        <w:gridCol w:w="2694"/>
        <w:gridCol w:w="5493"/>
        <w:gridCol w:w="2020"/>
      </w:tblGrid>
      <w:tr w:rsidR="00344783" w:rsidRPr="00344783" w:rsidTr="00344783">
        <w:trPr>
          <w:trHeight w:val="20"/>
          <w:tblHeader/>
        </w:trPr>
        <w:tc>
          <w:tcPr>
            <w:tcW w:w="2694" w:type="dxa"/>
            <w:hideMark/>
          </w:tcPr>
          <w:p w:rsidR="00344783" w:rsidRPr="00344783" w:rsidRDefault="00344783" w:rsidP="0034478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 xml:space="preserve">Код </w:t>
            </w:r>
            <w:proofErr w:type="gramStart"/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бюджетной  классификации</w:t>
            </w:r>
            <w:proofErr w:type="gramEnd"/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Наименование показателей</w:t>
            </w:r>
          </w:p>
        </w:tc>
        <w:tc>
          <w:tcPr>
            <w:tcW w:w="2020" w:type="dxa"/>
            <w:hideMark/>
          </w:tcPr>
          <w:p w:rsidR="00344783" w:rsidRPr="00344783" w:rsidRDefault="00344783" w:rsidP="0034478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2020 год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noWrap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000 1 00 00000 00 0000 000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2020" w:type="dxa"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9 352 262 915,61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noWrap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000 1 01 00000 00 0000 000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5 615 766 556,01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noWrap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000 1 01 02000 01 0000 110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020" w:type="dxa"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5 615 766 556,01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000 1 01 02010 01 0000 110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5 311 836 599,69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000 1 01 02020 01 0000 110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32 003 045,60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000 1 01 02030 01 0000 110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 xml:space="preserve">Налог на доходы физических лиц с </w:t>
            </w:r>
            <w:proofErr w:type="gramStart"/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доходов,  полученных</w:t>
            </w:r>
            <w:proofErr w:type="gramEnd"/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 xml:space="preserve">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020" w:type="dxa"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44 068 668,25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000 1 01 02040 01 0000 110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020" w:type="dxa"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227 858 242,47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000 1 03 00000 00 0000 000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020" w:type="dxa"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220 260 302,98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000 1 03 02000 01 0000 110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020" w:type="dxa"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220 260 302,98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000 1 03 02230 01 0000 110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2020" w:type="dxa"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100 930 966,75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000 1 03 02231 01 0000 110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020" w:type="dxa"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100 930 966,75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000 1 03 02240 01 0000 110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инжекторных</w:t>
            </w:r>
            <w:proofErr w:type="spellEnd"/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2020" w:type="dxa"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519 881,38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000 1 03 02241 01 0000 110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инжекторных</w:t>
            </w:r>
            <w:proofErr w:type="spellEnd"/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020" w:type="dxa"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519 881,38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000 1 03 02250 01 0000 110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</w:t>
            </w: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 xml:space="preserve">установленных дифференцированных нормативов отчислений в местные бюджеты </w:t>
            </w:r>
          </w:p>
        </w:tc>
        <w:tc>
          <w:tcPr>
            <w:tcW w:w="2020" w:type="dxa"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131 834 802,62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000 1 03 02251 01 0000 110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020" w:type="dxa"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131 834 802,62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000 1 03 02260 01 0000 110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2020" w:type="dxa"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-13 025 347,77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000 1 03 02261 01 0000 110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020" w:type="dxa"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-13 025 347,77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noWrap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000 1 05 00000 00 0000 000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2020" w:type="dxa"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1 500 075 939,12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noWrap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000 1 05 01000 00 0000 110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1 153 353 009,12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noWrap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000 1 05 01010 01 0000 110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 xml:space="preserve">Налог, взимаемый с </w:t>
            </w:r>
            <w:proofErr w:type="gramStart"/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налогоплательщиков,  выбравших</w:t>
            </w:r>
            <w:proofErr w:type="gramEnd"/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 xml:space="preserve"> в качестве объекта налогообложения доходы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832 511 553,49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000 1 05 01011 01 0000 110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 xml:space="preserve">Налог, взимаемый с налогоплательщиков, выбравших в качестве объекта </w:t>
            </w:r>
            <w:proofErr w:type="gramStart"/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налогообложения  доходы</w:t>
            </w:r>
            <w:proofErr w:type="gramEnd"/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832 511 553,49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noWrap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000 1 05 01020 01 0000 110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 xml:space="preserve">Налог, взимаемый с </w:t>
            </w:r>
            <w:proofErr w:type="gramStart"/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налогоплательщиков,  выбравших</w:t>
            </w:r>
            <w:proofErr w:type="gramEnd"/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 xml:space="preserve"> в  качестве   объекта   налогообложения   доходы, уменьшенные на величину расходов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320 841 455,63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000 1 05 01021 01 0000 110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 xml:space="preserve"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</w:t>
            </w:r>
            <w:proofErr w:type="gramStart"/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Федерации )</w:t>
            </w:r>
            <w:proofErr w:type="gramEnd"/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320 841 455,63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noWrap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000 1 05 02000 02 0000 110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 xml:space="preserve">Единый налог </w:t>
            </w:r>
            <w:proofErr w:type="gramStart"/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на  вмененный</w:t>
            </w:r>
            <w:proofErr w:type="gramEnd"/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 xml:space="preserve">  доход  для  отдельных видов деятельности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303 224 600,00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000 1 05 02010 02 0000 110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303 224 600,00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noWrap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000 1 05 03000 01 0000 110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19 231 830,00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000 1 05 03010 01 0000 110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19 231 830,00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000 1 05 04000 02 0000 110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24 266 500,00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000 1 05 04010 02 0000 110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24 266 500,00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noWrap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000 1 06 00000 00 0000 000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НАЛОГИ НА ИМУЩЕСТВО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1 141 893 687,50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noWrap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000 1 06 01000 00 0000 110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271 763 640,00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noWrap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000 1 06 01020 04 0000 110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 xml:space="preserve">Налог на имущество физических </w:t>
            </w:r>
            <w:proofErr w:type="gramStart"/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лиц,  взимаемый</w:t>
            </w:r>
            <w:proofErr w:type="gramEnd"/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 xml:space="preserve">  по ставкам, применяемым к объектам  налогообложения, расположенным в границах городских округов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271 763 640,00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000 1 06 02000 02 0000 110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Налог на имущество организаций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205 580 437,50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noWrap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000 1 06 02010 02 0000 110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Налог на имущество организаций по имуществу, не входящему в Единую систему газоснабжения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176 122 362,50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noWrap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000 1 06 02020 02 0000 110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Налог на имущество организаций по имуществу, входящему в Единую систему газоснабжения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29 458 075,00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noWrap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000 1 06 06000 00 0000 110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Земельный налог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664 549 610,00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noWrap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000 1 06 06030 00 0000 110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467 805 380,00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noWrap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000 1 06 06032 04 0000 110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467 805 380,00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noWrap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000 1 06 06040 00 0000 110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196 744 230,00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noWrap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000 1 06 06042 04 0000 110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196 744 230,00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noWrap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000 1 08 00000 00 0000 000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ГОСУДАРСТВЕННАЯ ПОШЛИНА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100 724 700,00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noWrap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000 1 08 03000 01 0000 110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98 888 700,00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noWrap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000 1 08 03010 01 0000 110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 xml:space="preserve">Государственная пошлина по делам, </w:t>
            </w:r>
            <w:proofErr w:type="gramStart"/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рассматриваемым  в</w:t>
            </w:r>
            <w:proofErr w:type="gramEnd"/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 xml:space="preserve"> судах общей юрисдикции,  мировыми  судьями  (за исключением Верховного Суда Российской Федерации)</w:t>
            </w:r>
          </w:p>
        </w:tc>
        <w:tc>
          <w:tcPr>
            <w:tcW w:w="2020" w:type="dxa"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98 888 700,00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noWrap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000 1 08 07000 01 0000 110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 xml:space="preserve">Государственная   пошлина   за    государственную </w:t>
            </w:r>
            <w:proofErr w:type="gramStart"/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регистрацию,  а</w:t>
            </w:r>
            <w:proofErr w:type="gramEnd"/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 xml:space="preserve">  также   за   совершение   прочих юридически значимых действий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1 836 000,00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noWrap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000 1 08 07150 01 0000 110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 xml:space="preserve">Государственная пошлина за </w:t>
            </w:r>
            <w:proofErr w:type="gramStart"/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выдачу  разрешения</w:t>
            </w:r>
            <w:proofErr w:type="gramEnd"/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 xml:space="preserve">  на установку рекламной конструкции</w:t>
            </w:r>
          </w:p>
        </w:tc>
        <w:tc>
          <w:tcPr>
            <w:tcW w:w="2020" w:type="dxa"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1 636 000,00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noWrap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000 1 08 07170 01 0000 110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proofErr w:type="gramStart"/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Государственная  пошлина</w:t>
            </w:r>
            <w:proofErr w:type="gramEnd"/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 xml:space="preserve">  за  выдачу специального разрешения  на  движение по автомобильным дорогам транспортных  средств,  осуществляющих  перевозки опасных,  тяжеловесных  и  (или) крупногабаритных грузов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200 000,00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noWrap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000 1 08 07173 01 0000 110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proofErr w:type="gramStart"/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Государственная  пошлина</w:t>
            </w:r>
            <w:proofErr w:type="gramEnd"/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 xml:space="preserve">   за    выдачу органом местного самоуправления городского округа специального разрешения на  движение по автомобильным дорогам транспортных средств, осуществляющих перевозки опасных, тяжеловесных и (или) крупногабаритных грузов, зачисляемая  в бюджеты городских округов</w:t>
            </w:r>
          </w:p>
        </w:tc>
        <w:tc>
          <w:tcPr>
            <w:tcW w:w="2020" w:type="dxa"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200 000,00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noWrap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000 1 11 00000 00 0000 000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467 824 000,00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000 1 11 01000 00 0000 120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 xml:space="preserve">Доходы в виде </w:t>
            </w:r>
            <w:proofErr w:type="gramStart"/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прибыли,  приходящейся</w:t>
            </w:r>
            <w:proofErr w:type="gramEnd"/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 xml:space="preserve">  на  доли в уставных  (складочных)  капиталах хозяйственных товариществ и обществ, или дивидендов по акциям, принадлежащим  Российской Федерации, субъектам Российской Федерации или муниципальным образованиям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150 000,00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000 1 11 01040 04 0000 120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 xml:space="preserve">Доходы в виде </w:t>
            </w:r>
            <w:proofErr w:type="gramStart"/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прибыли,  приходящейся</w:t>
            </w:r>
            <w:proofErr w:type="gramEnd"/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 xml:space="preserve">  на  доли в уставных  (складочных)  капиталах хозяйственных товариществ и обществ, или дивидендов  по   акциям,  принадлежащим  городским округам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150 000,00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noWrap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000 1 11 05000 00 0000 120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402 370 600,00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noWrap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000 1 11 05010 00 0000 120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proofErr w:type="gramStart"/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Доходы,  получаемые</w:t>
            </w:r>
            <w:proofErr w:type="gramEnd"/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 xml:space="preserve">  в  виде  арендной  платы  за земельные участки, государственная  собственность на которые не разграничена, а также  средства  от продажи  права  на  заключение  договоров  аренды указанных земельных участков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286 938 200,00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noWrap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000 1 11 05012 04 0000 120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proofErr w:type="gramStart"/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Доходы,  получаемые</w:t>
            </w:r>
            <w:proofErr w:type="gramEnd"/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 xml:space="preserve">  в  виде  арендной  платы  за земельные участки,  государственная  собственность на которые не разграничена и которые  расположены в границах городских округов, а также средства от продажи  права  на  заключение  договоров  аренды указанных земельных участков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286 938 200,00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noWrap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000 1 11 05020 00 0000 120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15 000 000,00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noWrap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000 1 11 05024 04 0000 120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15 000 000,00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noWrap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000 1 11 05030 00 0000 120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432 400,00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noWrap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000 1 11 05034 04 0000 120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432 400,00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000 1 11 05070 00 0000 120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68 000 000,00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000 1 11 05074 04 0000 120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68 000 000,00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000 1 11 05090 00 0000 120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Доходы от предоставления на платной основе парковок (парковочных мест), расположенных на автомобильных дорогах общего пользования и местах внеуличной дорожной сети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32 000 000,00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000 1 11 05092 04 0000 120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 xml:space="preserve">Доходы от предоставления на платной основе парковок (парковочных мест), расположенных на автомобильных дорогах общего пользования местного значения и местах </w:t>
            </w: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внеуличной дорожной сети, относящихся к собственности городских округов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32 000 000,00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000 1 11 05300 00 0000 120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20 500,00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000 1 11 05310 00 0000 120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10 500,00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000 1 11 05312 04 0000 120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10 500,00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000 1 11 05320 00 0000 120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Плата по соглашениям об установлении сервитута в отношении земельных участков после разграничения государственной собственности на землю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10 000,00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000 1 11 05324 04 0000 120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10 000,00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noWrap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000 1 11 07000 00 0000 120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 xml:space="preserve">Платежи от государственных и муниципальных унитарных предприятий 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1 100 000,00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noWrap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000 1 11 07010 00 0000 120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 xml:space="preserve">Доходы от перечисления части прибыли государственных и муниципальных унитарных предприятий, остающейся после уплаты налогов и обязательных платежей 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1 100 000,00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noWrap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000 1 11 07014 04 0000 120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1 100 000,00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noWrap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000 1 11 09000 00 0000 120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64 182 900,00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noWrap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000 1 11 09040 00 0000 120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64 182 900,00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noWrap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000 1 11 09044 04 0000 120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64 182 900,00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noWrap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000 1 12 00000 00 0000 000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ПЛАТЕЖИ ПРИ ПОЛЬЗОВАНИИ ПРИРОДНЫМИ РЕСУРСАМИ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47 185 830,00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noWrap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000 1 12 01000 01 0000 120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 xml:space="preserve">Плата </w:t>
            </w:r>
            <w:proofErr w:type="gramStart"/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за  негативное</w:t>
            </w:r>
            <w:proofErr w:type="gramEnd"/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 xml:space="preserve">  воздействие  на  окружающую среду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47 185 830,00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000 1 12 01010 01 0000 120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1 298 460,00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000 1 12 01030 01 0000 120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Плата за сбросы загрязняющих веществ в водные объекты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8 978 820,00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000 1 12 01040 01 0000 120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Плата за размещение отходов производства и потребления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36 908 550,00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000 1 12 01041 01 0000 120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Плата за размещение отходов производства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8 278 440,00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000 1 12 01042 01 0000 120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Плата за размещение твердых коммунальных отходов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28 630 110,00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noWrap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000 1 13 00000 00 0000 000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 xml:space="preserve">ДОХОДЫ ОТ ОКАЗАНИЯ ПЛАТНЫХ </w:t>
            </w:r>
            <w:proofErr w:type="gramStart"/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УСЛУГ  И</w:t>
            </w:r>
            <w:proofErr w:type="gramEnd"/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 xml:space="preserve"> КОМПЕНСАЦИИ ЗАТРАТ ГОСУДАРСТВА 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29 903 200,00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000 1 13 01000 00 0000 130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Доходы от оказания платных услуг (работ)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7 301 600,00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000 1 13 01990 00 0000 130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Прочие доходы от оказания платных услуг (работ)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7 301 600,00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000 1 13 01994 04 0000 130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7 301 600,00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000 1 13 02000 00 0000 130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22 601 600,00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000 1 13 02060 00 0000 130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proofErr w:type="spellStart"/>
            <w:proofErr w:type="gramStart"/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Доходы,поступающие</w:t>
            </w:r>
            <w:proofErr w:type="spellEnd"/>
            <w:proofErr w:type="gramEnd"/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 xml:space="preserve"> в порядке возмещения расходов, понесенных  в связи с эксплуатацией имущества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1 082 700,00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000 1 13 02064 04 0000 130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proofErr w:type="spellStart"/>
            <w:proofErr w:type="gramStart"/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Доходы,поступающие</w:t>
            </w:r>
            <w:proofErr w:type="spellEnd"/>
            <w:proofErr w:type="gramEnd"/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 xml:space="preserve"> в порядке возмещения расходов, понесенных  в связи с эксплуатацией имущества городских округов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1 082 700,00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000 1 13 02990 00 0000 130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 xml:space="preserve">Прочие доходы от компенсации затрат государства 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21 518 900,00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000 1 13 02994 04 0000 130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 xml:space="preserve">Прочие доходы от компенсации </w:t>
            </w:r>
            <w:proofErr w:type="gramStart"/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затрат  бюджетов</w:t>
            </w:r>
            <w:proofErr w:type="gramEnd"/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 xml:space="preserve"> городских округов 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21 518 900,00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noWrap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000 1 14 00000 00 0000 000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 xml:space="preserve">ДОХОДЫ ОТ ПРОДАЖИ </w:t>
            </w:r>
            <w:proofErr w:type="gramStart"/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МАТЕРИАЛЬНЫХ  И</w:t>
            </w:r>
            <w:proofErr w:type="gramEnd"/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 xml:space="preserve">  НЕМАТЕРИАЛЬНЫХ АКТИВОВ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153 616 200,00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noWrap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000 1 14 01000 00 0000 410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Доходы от продажи квартир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9 300 000,00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noWrap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000 1 14 01040 04 0000 410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proofErr w:type="gramStart"/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Доходы  от</w:t>
            </w:r>
            <w:proofErr w:type="gramEnd"/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 xml:space="preserve">   продажи   квартир,   находящихся   в собственности городских округов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9 300 000,00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000 1 14 02000 00 0000 000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53 000 000,00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000 1 14 02040 04 0000 410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53 000 000,00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000 1 14 02043 04 0000 410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53 000 000,00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noWrap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000 1 14 06000 00 0000 430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80 766 200,00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noWrap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000 1 14 06010 00 0000 430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 xml:space="preserve">Доходы    от    продажи    земельных    участков, </w:t>
            </w:r>
            <w:proofErr w:type="gramStart"/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государственная  собственность</w:t>
            </w:r>
            <w:proofErr w:type="gramEnd"/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 xml:space="preserve">  на   которые   не разграничена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71 666 200,00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noWrap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000 1 14 06012 04 0000 430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 xml:space="preserve">Доходы    от    продажи    земельных    участков, </w:t>
            </w:r>
            <w:proofErr w:type="gramStart"/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государственная  собственность</w:t>
            </w:r>
            <w:proofErr w:type="gramEnd"/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 xml:space="preserve">  на   которые   не разграничена и  которые  расположены  в  границах городских округов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71 666 200,00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000 1 14 06020 00 0000 430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 xml:space="preserve">Доходы </w:t>
            </w:r>
            <w:proofErr w:type="gramStart"/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от  продажи</w:t>
            </w:r>
            <w:proofErr w:type="gramEnd"/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 xml:space="preserve">  земельных  участков, государственная собственность на которые  разграничена (за  исключением  земельных участков бюджетных и автономных  учреждений)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9 100 000,00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000 1 14 06024 04 0000 430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 xml:space="preserve">Доходы от продажи </w:t>
            </w:r>
            <w:proofErr w:type="gramStart"/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земельных  участков</w:t>
            </w:r>
            <w:proofErr w:type="gramEnd"/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 xml:space="preserve">, находящихся  в  собственности  городских округов (за исключением земельных участков муниципальных бюджетных и автономных учреждений) 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9 100 000,00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000 1 14 06300 00 0000 430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10 550 000,00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000 1 14 06310 00 0000 430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10 550 000,00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000 1 14 06312 04 0000 430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10 550 000,00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noWrap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000 1 16 00000 00 0000 000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43 012 500,00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000 1 16 01000 01 0000 140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1 993 800,00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000 1 16 01050 01 0000 14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734 000,00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000 1 16 01053 01 0000 140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734 000,00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000 1 16 01150 01 0000 140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100 000,00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000 1 16 01154 01 0000 140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50 000,00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000 1 16 01157 01 0000 140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</w:t>
            </w:r>
            <w:proofErr w:type="spellStart"/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неперечислением</w:t>
            </w:r>
            <w:proofErr w:type="spellEnd"/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 xml:space="preserve">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50 000,00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000 1 16 01200 01 0000 140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1 159 800,00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000 1 16 01203 01 0000 140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1 159 800,00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000 1 16 02000 02 0000 140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32 468 500,00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000 1 16 02020 02 0000 140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32 468 500,00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000 1 16 07000 01 0000 140</w:t>
            </w: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br/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4 050 200,00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000 1 16 07010 00 0000 140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919 400,00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000 1 16 07010 04 0000 140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919 400,00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000 1 16 07090 00 0000 140</w:t>
            </w: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br/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3 130 800,00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000 1 16 07090 04 0000 140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3 130 800,00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000 1 16 11000 01 0000 140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Платежи, уплачиваемые в целях возмещения вреда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4 500 000,00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000 1 16 11060 01 0000 140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Платежи, уплачиваемые в целях возмещения вреда, причиняемого автомобильным дорогам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4 500 000,00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000 1 16 11064 01 0000 140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4 500 000,00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noWrap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000 1 17 00000 00 0000 000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32 000 000,00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noWrap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000 1 17 05000 00 0000 180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32 000 000,00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noWrap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000 1 17 05040 04 0000 180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Прочие неналоговые доходы бюджетов городских округов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32 000 000,00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000 2 00 00000 00 0000 000</w:t>
            </w: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br/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020" w:type="dxa"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7 320 720 385,00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hideMark/>
          </w:tcPr>
          <w:p w:rsidR="00344783" w:rsidRPr="00344783" w:rsidRDefault="00344783" w:rsidP="00344783">
            <w:pPr>
              <w:spacing w:after="16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000 2 02 00000 00 0000 000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spacing w:after="160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20" w:type="dxa"/>
            <w:hideMark/>
          </w:tcPr>
          <w:p w:rsidR="00344783" w:rsidRPr="00344783" w:rsidRDefault="00344783" w:rsidP="00344783">
            <w:pPr>
              <w:spacing w:after="160"/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7 320 720 385,00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000 2 02 20000 00 0000 150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020" w:type="dxa"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1 015 828 385,00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hideMark/>
          </w:tcPr>
          <w:p w:rsidR="00344783" w:rsidRPr="00344783" w:rsidRDefault="00344783" w:rsidP="00344783">
            <w:pPr>
              <w:spacing w:after="16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000 2 02 20077 00 0000 150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spacing w:after="160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 xml:space="preserve">Субсидии бюджетам на </w:t>
            </w:r>
            <w:proofErr w:type="spellStart"/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софинансирование</w:t>
            </w:r>
            <w:proofErr w:type="spellEnd"/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020" w:type="dxa"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176 229 450,00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hideMark/>
          </w:tcPr>
          <w:p w:rsidR="00344783" w:rsidRPr="00344783" w:rsidRDefault="00344783" w:rsidP="00344783">
            <w:pPr>
              <w:spacing w:after="16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000 2 02 20077 04 0000 150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spacing w:after="160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 xml:space="preserve">Субсидии бюджетам городских округов на </w:t>
            </w:r>
            <w:proofErr w:type="spellStart"/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софинансирование</w:t>
            </w:r>
            <w:proofErr w:type="spellEnd"/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020" w:type="dxa"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176 229 450,00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000 2 02 20299 00 0000 150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020" w:type="dxa"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9 745 000,00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000 2 02 20299 04 0000 150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020" w:type="dxa"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9 745 000,00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noWrap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000 2 02 20302 00 0000 150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020" w:type="dxa"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406 100,00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noWrap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000 2 02 20302 04 0000 150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020" w:type="dxa"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406 100,00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noWrap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000 2 02 25021 00 0000 150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бюджетам на реализацию мероприятий по стимулированию программ развития жилищного строительства субъектов Российской Федерации</w:t>
            </w:r>
          </w:p>
        </w:tc>
        <w:tc>
          <w:tcPr>
            <w:tcW w:w="2020" w:type="dxa"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50 365 900,00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noWrap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000 2 02 25021 04 0000 150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бюджетам городских округов на реализацию мероприятий по стимулированию программ развития жилищного строительства субъектов Российской Федерации</w:t>
            </w:r>
          </w:p>
        </w:tc>
        <w:tc>
          <w:tcPr>
            <w:tcW w:w="2020" w:type="dxa"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50 365 900,00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000 2 02 25169 00 0000 150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бюджетам на 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2020" w:type="dxa"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3 351 200,00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000 2 02 25169 04 0000 150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бюджетам городских округов на 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2020" w:type="dxa"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3 351 200,00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000 2 02 25210 00 0000 150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бюджетам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2020" w:type="dxa"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40 665 100,00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000 2 02 25210 04 0000 150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бюджетам городских округов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2020" w:type="dxa"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40 665 100,00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hideMark/>
          </w:tcPr>
          <w:p w:rsidR="00344783" w:rsidRPr="00344783" w:rsidRDefault="00344783" w:rsidP="00344783">
            <w:pPr>
              <w:spacing w:after="16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000 2 02 25232 00 0000 150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spacing w:after="160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бюджетам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2020" w:type="dxa"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259 320 185,00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hideMark/>
          </w:tcPr>
          <w:p w:rsidR="00344783" w:rsidRPr="00344783" w:rsidRDefault="00344783" w:rsidP="00344783">
            <w:pPr>
              <w:spacing w:after="16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000 2 02 25232 04 0000 150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spacing w:after="160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 xml:space="preserve">Субсидии бюджетам городских округов на создание дополнительных мест для детей в возрасте от 1,5 до 3 лет в образовательных организациях, осуществляющих </w:t>
            </w: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образовательную деятельность по образовательным программам дошкольного образования</w:t>
            </w:r>
          </w:p>
        </w:tc>
        <w:tc>
          <w:tcPr>
            <w:tcW w:w="2020" w:type="dxa"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259 320 185,00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000 2 02 25497 00 0000 150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020" w:type="dxa"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29 463 500,00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000 2 02 25497 04 0000 150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020" w:type="dxa"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29 463 500,00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000 2 02 25520 00 0000 150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бюджетам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2020" w:type="dxa"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309 708 400,00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000 2 02 25520 04 0000 150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бюджетам городских округов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2020" w:type="dxa"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309 708 400,00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000 2 02 29999 00 0000 150</w:t>
            </w:r>
          </w:p>
        </w:tc>
        <w:tc>
          <w:tcPr>
            <w:tcW w:w="5493" w:type="dxa"/>
            <w:noWrap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Прочие субсидии</w:t>
            </w:r>
          </w:p>
        </w:tc>
        <w:tc>
          <w:tcPr>
            <w:tcW w:w="2020" w:type="dxa"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136 573 550,00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000 2 02 29999 04 0000 150</w:t>
            </w:r>
          </w:p>
        </w:tc>
        <w:tc>
          <w:tcPr>
            <w:tcW w:w="5493" w:type="dxa"/>
            <w:noWrap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Прочие субсидии бюджетам городских округов</w:t>
            </w:r>
          </w:p>
        </w:tc>
        <w:tc>
          <w:tcPr>
            <w:tcW w:w="2020" w:type="dxa"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136 573 550,00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000 2 02 30000 00 0000 150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5 795 688 600,00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000 2 02 30024 00 0000 150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390 251 400,00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000 2 02 30024 04 0000 150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390 251 400,00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000 2 02 30029 00 0000 150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87 315 000,00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000 2 02 30029 04 0000 150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87 315 000,00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hideMark/>
          </w:tcPr>
          <w:p w:rsidR="00344783" w:rsidRPr="00344783" w:rsidRDefault="00344783" w:rsidP="00344783">
            <w:pPr>
              <w:spacing w:after="16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000 2 02 35120 00 0000 150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spacing w:after="160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307 600,00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hideMark/>
          </w:tcPr>
          <w:p w:rsidR="00344783" w:rsidRPr="00344783" w:rsidRDefault="00344783" w:rsidP="00344783">
            <w:pPr>
              <w:spacing w:after="16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000 2 02 35120 04 0000 150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spacing w:after="160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307 600,00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000 2 02 35135 00 0000 150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6 733 700,00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000 2 02 35135 04 0000 150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6 733 700,00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000 2 02 35176 00 0000 150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16 650 900,00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hideMark/>
          </w:tcPr>
          <w:p w:rsidR="00344783" w:rsidRPr="00344783" w:rsidRDefault="00344783" w:rsidP="00344783">
            <w:pPr>
              <w:spacing w:after="16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000 2 02 35176 04 0000 150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spacing w:after="160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16 650 900,00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000 2 02 35930 00 0000 150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33 356 500,00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000 2 02 35930 04 0000 150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33 356 500,00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000 2 02 39999 00 0000 150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Прочие субвенции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5 261 073 500,00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000 2 02 39999 04 0000 150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Прочие субвенции бюджетам городских округов</w:t>
            </w:r>
          </w:p>
        </w:tc>
        <w:tc>
          <w:tcPr>
            <w:tcW w:w="2020" w:type="dxa"/>
            <w:noWrap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5 261 073 500,00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000 2 02 40000 00 0000 150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020" w:type="dxa"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509 203 400,00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000 2 02 45393 00 0000 150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Межбюджетные трансферты, передаваемые бюджетам на 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2020" w:type="dxa"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500 000 000,00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000 2 02 45393 04 0000 150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 xml:space="preserve">Межбюджетные трансферты, передаваемые бюджетам городских округов на финансовое обеспечение дорожной </w:t>
            </w: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2020" w:type="dxa"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500 000 000,00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000 2 02 40000 00 0000 150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020" w:type="dxa"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9 203 400,00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000 2 02 49999 00 0000 150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2020" w:type="dxa"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9 203 400,00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000 2 02 49999 04 0000 150</w:t>
            </w: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020" w:type="dxa"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9 203 400,00</w:t>
            </w:r>
          </w:p>
        </w:tc>
      </w:tr>
      <w:tr w:rsidR="00344783" w:rsidRPr="00344783" w:rsidTr="00344783">
        <w:trPr>
          <w:trHeight w:val="20"/>
        </w:trPr>
        <w:tc>
          <w:tcPr>
            <w:tcW w:w="2694" w:type="dxa"/>
            <w:hideMark/>
          </w:tcPr>
          <w:p w:rsidR="00344783" w:rsidRPr="00344783" w:rsidRDefault="00344783" w:rsidP="003447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5493" w:type="dxa"/>
            <w:hideMark/>
          </w:tcPr>
          <w:p w:rsidR="00344783" w:rsidRPr="00344783" w:rsidRDefault="00344783" w:rsidP="003447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ВСЕГО ДОХОДОВ</w:t>
            </w:r>
          </w:p>
        </w:tc>
        <w:tc>
          <w:tcPr>
            <w:tcW w:w="2020" w:type="dxa"/>
            <w:hideMark/>
          </w:tcPr>
          <w:p w:rsidR="00344783" w:rsidRPr="00344783" w:rsidRDefault="00344783" w:rsidP="003447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44783">
              <w:rPr>
                <w:rFonts w:ascii="Courier New" w:hAnsi="Courier New" w:cs="Courier New"/>
                <w:b/>
                <w:sz w:val="16"/>
                <w:szCs w:val="16"/>
              </w:rPr>
              <w:t>16 672 983 300,61</w:t>
            </w:r>
          </w:p>
        </w:tc>
      </w:tr>
    </w:tbl>
    <w:p w:rsidR="00344783" w:rsidRDefault="00344783" w:rsidP="00344783">
      <w:pPr>
        <w:jc w:val="both"/>
        <w:rPr>
          <w:rFonts w:ascii="Courier New" w:hAnsi="Courier New" w:cs="Courier New"/>
          <w:b/>
          <w:sz w:val="16"/>
          <w:szCs w:val="16"/>
        </w:rPr>
      </w:pPr>
    </w:p>
    <w:p w:rsidR="00344783" w:rsidRDefault="00344783" w:rsidP="00344783">
      <w:pPr>
        <w:jc w:val="both"/>
        <w:rPr>
          <w:rFonts w:ascii="Courier New" w:hAnsi="Courier New" w:cs="Courier New"/>
          <w:b/>
          <w:sz w:val="16"/>
          <w:szCs w:val="16"/>
        </w:rPr>
      </w:pPr>
    </w:p>
    <w:p w:rsidR="00344783" w:rsidRPr="00344783" w:rsidRDefault="00344783" w:rsidP="00344783">
      <w:pPr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</w:rPr>
      </w:pPr>
      <w:r w:rsidRPr="00344783">
        <w:rPr>
          <w:rFonts w:ascii="Courier New" w:hAnsi="Courier New" w:cs="Courier New"/>
          <w:b/>
          <w:sz w:val="16"/>
          <w:szCs w:val="16"/>
        </w:rPr>
        <w:t>Заместитель начальника</w:t>
      </w:r>
    </w:p>
    <w:p w:rsidR="00344783" w:rsidRPr="00344783" w:rsidRDefault="00344783" w:rsidP="00344783">
      <w:pPr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</w:rPr>
      </w:pPr>
      <w:r w:rsidRPr="00344783">
        <w:rPr>
          <w:rFonts w:ascii="Courier New" w:hAnsi="Courier New" w:cs="Courier New"/>
          <w:b/>
          <w:sz w:val="16"/>
          <w:szCs w:val="16"/>
        </w:rPr>
        <w:t>финансового управления</w:t>
      </w:r>
    </w:p>
    <w:p w:rsidR="00344783" w:rsidRPr="00344783" w:rsidRDefault="00344783" w:rsidP="00344783">
      <w:pPr>
        <w:jc w:val="both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администрации города </w:t>
      </w:r>
      <w:r w:rsidRPr="00344783">
        <w:rPr>
          <w:rFonts w:ascii="Courier New" w:hAnsi="Courier New" w:cs="Courier New"/>
          <w:b/>
          <w:sz w:val="16"/>
          <w:szCs w:val="16"/>
        </w:rPr>
        <w:t>Тулы                                                           О.Н. Зимина</w:t>
      </w:r>
    </w:p>
    <w:sectPr w:rsidR="00344783" w:rsidRPr="00344783" w:rsidSect="003447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783" w:rsidRDefault="00344783" w:rsidP="00344783">
      <w:pPr>
        <w:spacing w:after="0" w:line="240" w:lineRule="auto"/>
      </w:pPr>
      <w:r>
        <w:separator/>
      </w:r>
    </w:p>
  </w:endnote>
  <w:endnote w:type="continuationSeparator" w:id="0">
    <w:p w:rsidR="00344783" w:rsidRDefault="00344783" w:rsidP="00344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783" w:rsidRDefault="0034478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783" w:rsidRDefault="0034478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783" w:rsidRDefault="0034478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783" w:rsidRDefault="00344783" w:rsidP="00344783">
      <w:pPr>
        <w:spacing w:after="0" w:line="240" w:lineRule="auto"/>
      </w:pPr>
      <w:r>
        <w:separator/>
      </w:r>
    </w:p>
  </w:footnote>
  <w:footnote w:type="continuationSeparator" w:id="0">
    <w:p w:rsidR="00344783" w:rsidRDefault="00344783" w:rsidP="00344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783" w:rsidRDefault="0034478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4667906"/>
      <w:docPartObj>
        <w:docPartGallery w:val="Page Numbers (Top of Page)"/>
        <w:docPartUnique/>
      </w:docPartObj>
    </w:sdtPr>
    <w:sdtContent>
      <w:p w:rsidR="00344783" w:rsidRDefault="0034478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44783" w:rsidRDefault="0034478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783" w:rsidRDefault="00344783">
    <w:pPr>
      <w:pStyle w:val="a4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374"/>
    <w:rsid w:val="00182374"/>
    <w:rsid w:val="00344783"/>
    <w:rsid w:val="0068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15A4BE-2003-4AAD-8BA5-135E1BCFC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2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4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4783"/>
  </w:style>
  <w:style w:type="paragraph" w:styleId="a6">
    <w:name w:val="footer"/>
    <w:basedOn w:val="a"/>
    <w:link w:val="a7"/>
    <w:uiPriority w:val="99"/>
    <w:unhideWhenUsed/>
    <w:rsid w:val="00344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4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7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4998</Words>
  <Characters>28495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KrjukovaSN</dc:creator>
  <cp:keywords/>
  <dc:description/>
  <cp:lastModifiedBy>KrjukovaSN</cp:lastModifiedBy>
  <cp:revision>2</cp:revision>
  <dcterms:created xsi:type="dcterms:W3CDTF">2019-11-05T16:21:00Z</dcterms:created>
  <dcterms:modified xsi:type="dcterms:W3CDTF">2019-11-05T16:31:00Z</dcterms:modified>
</cp:coreProperties>
</file>